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35D4" w:rsidRDefault="009370BD" w:rsidP="002E60D9">
      <w:pPr>
        <w:jc w:val="center"/>
        <w:rPr>
          <w:b/>
          <w:color w:val="003768"/>
          <w:sz w:val="36"/>
          <w:szCs w:val="36"/>
        </w:rPr>
      </w:pPr>
      <w:r>
        <w:rPr>
          <w:b/>
          <w:noProof/>
          <w:sz w:val="32"/>
          <w:szCs w:val="32"/>
        </w:rPr>
        <w:drawing>
          <wp:anchor distT="0" distB="0" distL="114300" distR="114300" simplePos="0" relativeHeight="251658240" behindDoc="0" locked="0" layoutInCell="1" allowOverlap="1" wp14:anchorId="7BE4D209" wp14:editId="145A9949">
            <wp:simplePos x="0" y="0"/>
            <wp:positionH relativeFrom="column">
              <wp:posOffset>-571500</wp:posOffset>
            </wp:positionH>
            <wp:positionV relativeFrom="paragraph">
              <wp:posOffset>-581025</wp:posOffset>
            </wp:positionV>
            <wp:extent cx="1495425" cy="703811"/>
            <wp:effectExtent l="0" t="0" r="0" b="1270"/>
            <wp:wrapSquare wrapText="bothSides"/>
            <wp:docPr id="1" name="Picture 0" descr="Ocean_On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cean_Online.gif"/>
                    <pic:cNvPicPr/>
                  </pic:nvPicPr>
                  <pic:blipFill>
                    <a:blip r:embed="rId9" cstate="print"/>
                    <a:stretch>
                      <a:fillRect/>
                    </a:stretch>
                  </pic:blipFill>
                  <pic:spPr>
                    <a:xfrm>
                      <a:off x="0" y="0"/>
                      <a:ext cx="1495425" cy="703811"/>
                    </a:xfrm>
                    <a:prstGeom prst="rect">
                      <a:avLst/>
                    </a:prstGeom>
                  </pic:spPr>
                </pic:pic>
              </a:graphicData>
            </a:graphic>
          </wp:anchor>
        </w:drawing>
      </w:r>
      <w:r w:rsidR="00FD35D4">
        <w:rPr>
          <w:b/>
          <w:color w:val="003768"/>
          <w:sz w:val="32"/>
          <w:szCs w:val="32"/>
        </w:rPr>
        <w:br w:type="textWrapping" w:clear="all"/>
      </w:r>
      <w:r w:rsidR="004A5346">
        <w:rPr>
          <w:b/>
          <w:color w:val="003768"/>
          <w:sz w:val="36"/>
          <w:szCs w:val="36"/>
        </w:rPr>
        <w:t xml:space="preserve">Guidelines for </w:t>
      </w:r>
      <w:r w:rsidR="002F43C2">
        <w:rPr>
          <w:b/>
          <w:color w:val="003768"/>
          <w:sz w:val="36"/>
          <w:szCs w:val="36"/>
        </w:rPr>
        <w:t>Instructing a Master Course</w:t>
      </w:r>
    </w:p>
    <w:p w:rsidR="002F43C2" w:rsidRDefault="002F43C2" w:rsidP="009F5437">
      <w:pPr>
        <w:rPr>
          <w:sz w:val="24"/>
          <w:szCs w:val="24"/>
        </w:rPr>
      </w:pPr>
      <w:r>
        <w:rPr>
          <w:sz w:val="24"/>
          <w:szCs w:val="24"/>
        </w:rPr>
        <w:t xml:space="preserve">This guide will inform you of </w:t>
      </w:r>
      <w:r w:rsidR="0076232C">
        <w:rPr>
          <w:sz w:val="24"/>
          <w:szCs w:val="24"/>
        </w:rPr>
        <w:t xml:space="preserve">e-Learning’s </w:t>
      </w:r>
      <w:r w:rsidR="004A5346">
        <w:rPr>
          <w:sz w:val="24"/>
          <w:szCs w:val="24"/>
        </w:rPr>
        <w:t>guidelines</w:t>
      </w:r>
      <w:r>
        <w:rPr>
          <w:sz w:val="24"/>
          <w:szCs w:val="24"/>
        </w:rPr>
        <w:t xml:space="preserve"> for instructing a Master Course online.  A “Master Course”</w:t>
      </w:r>
      <w:r w:rsidR="00890278">
        <w:rPr>
          <w:sz w:val="24"/>
          <w:szCs w:val="24"/>
        </w:rPr>
        <w:t xml:space="preserve"> is a pre-built course, complete with content, activities, req</w:t>
      </w:r>
      <w:r w:rsidR="009E176C">
        <w:rPr>
          <w:sz w:val="24"/>
          <w:szCs w:val="24"/>
        </w:rPr>
        <w:t xml:space="preserve">uirements, and assessments.  </w:t>
      </w:r>
      <w:proofErr w:type="gramStart"/>
      <w:r w:rsidR="0076232C">
        <w:rPr>
          <w:sz w:val="24"/>
          <w:szCs w:val="24"/>
        </w:rPr>
        <w:t>e-</w:t>
      </w:r>
      <w:bookmarkStart w:id="0" w:name="_GoBack"/>
      <w:r w:rsidR="0076232C">
        <w:rPr>
          <w:sz w:val="24"/>
          <w:szCs w:val="24"/>
        </w:rPr>
        <w:t>Learning</w:t>
      </w:r>
      <w:bookmarkEnd w:id="0"/>
      <w:proofErr w:type="gramEnd"/>
      <w:r w:rsidR="00890278">
        <w:rPr>
          <w:sz w:val="24"/>
          <w:szCs w:val="24"/>
        </w:rPr>
        <w:t xml:space="preserve"> utilizes the Master Course format to achieve the following objectives:</w:t>
      </w:r>
    </w:p>
    <w:p w:rsidR="00890278" w:rsidRPr="00880726" w:rsidRDefault="00890278" w:rsidP="00880726">
      <w:pPr>
        <w:pStyle w:val="ListParagraph"/>
        <w:numPr>
          <w:ilvl w:val="0"/>
          <w:numId w:val="16"/>
        </w:numPr>
        <w:rPr>
          <w:sz w:val="24"/>
          <w:szCs w:val="24"/>
        </w:rPr>
      </w:pPr>
      <w:r w:rsidRPr="00880726">
        <w:rPr>
          <w:sz w:val="24"/>
          <w:szCs w:val="24"/>
        </w:rPr>
        <w:t>Ensure alignment between course objectives and course content,</w:t>
      </w:r>
    </w:p>
    <w:p w:rsidR="00890278" w:rsidRPr="00880726" w:rsidRDefault="00890278" w:rsidP="00880726">
      <w:pPr>
        <w:pStyle w:val="ListParagraph"/>
        <w:numPr>
          <w:ilvl w:val="0"/>
          <w:numId w:val="16"/>
        </w:numPr>
        <w:rPr>
          <w:sz w:val="24"/>
          <w:szCs w:val="24"/>
        </w:rPr>
      </w:pPr>
      <w:r w:rsidRPr="00880726">
        <w:rPr>
          <w:sz w:val="24"/>
          <w:szCs w:val="24"/>
        </w:rPr>
        <w:t>Ensure appropriate assessment and evaluation of student performance relative to course objectives,</w:t>
      </w:r>
    </w:p>
    <w:p w:rsidR="00890278" w:rsidRPr="00880726" w:rsidRDefault="00890278" w:rsidP="00880726">
      <w:pPr>
        <w:pStyle w:val="ListParagraph"/>
        <w:numPr>
          <w:ilvl w:val="0"/>
          <w:numId w:val="16"/>
        </w:numPr>
        <w:rPr>
          <w:sz w:val="24"/>
          <w:szCs w:val="24"/>
        </w:rPr>
      </w:pPr>
      <w:r w:rsidRPr="00880726">
        <w:rPr>
          <w:sz w:val="24"/>
          <w:szCs w:val="24"/>
        </w:rPr>
        <w:t>Provide consistency acros</w:t>
      </w:r>
      <w:r w:rsidR="00880726" w:rsidRPr="00880726">
        <w:rPr>
          <w:sz w:val="24"/>
          <w:szCs w:val="24"/>
        </w:rPr>
        <w:t>s multiple sections of a course,</w:t>
      </w:r>
    </w:p>
    <w:p w:rsidR="00880726" w:rsidRDefault="00880726" w:rsidP="00880726">
      <w:pPr>
        <w:pStyle w:val="ListParagraph"/>
        <w:numPr>
          <w:ilvl w:val="0"/>
          <w:numId w:val="16"/>
        </w:numPr>
        <w:rPr>
          <w:sz w:val="24"/>
          <w:szCs w:val="24"/>
        </w:rPr>
      </w:pPr>
      <w:r w:rsidRPr="00880726">
        <w:rPr>
          <w:sz w:val="24"/>
          <w:szCs w:val="24"/>
        </w:rPr>
        <w:t xml:space="preserve">Provide high-quality, vetted </w:t>
      </w:r>
      <w:r w:rsidR="00757A04">
        <w:rPr>
          <w:sz w:val="24"/>
          <w:szCs w:val="24"/>
        </w:rPr>
        <w:t xml:space="preserve">&amp; </w:t>
      </w:r>
      <w:r w:rsidRPr="00880726">
        <w:rPr>
          <w:sz w:val="24"/>
          <w:szCs w:val="24"/>
        </w:rPr>
        <w:t>approved content to all students.</w:t>
      </w:r>
    </w:p>
    <w:p w:rsidR="002E25CD" w:rsidRPr="00880726" w:rsidRDefault="002E25CD" w:rsidP="00880726">
      <w:pPr>
        <w:pStyle w:val="ListParagraph"/>
        <w:numPr>
          <w:ilvl w:val="0"/>
          <w:numId w:val="16"/>
        </w:numPr>
        <w:rPr>
          <w:sz w:val="24"/>
          <w:szCs w:val="24"/>
        </w:rPr>
      </w:pPr>
      <w:r>
        <w:rPr>
          <w:sz w:val="24"/>
          <w:szCs w:val="24"/>
        </w:rPr>
        <w:t>Provide regular and supervised interactivity.</w:t>
      </w:r>
    </w:p>
    <w:p w:rsidR="002F43C2" w:rsidRDefault="002F43C2" w:rsidP="009F5437">
      <w:pPr>
        <w:rPr>
          <w:sz w:val="24"/>
          <w:szCs w:val="24"/>
        </w:rPr>
      </w:pPr>
    </w:p>
    <w:p w:rsidR="00890278" w:rsidRDefault="00890278" w:rsidP="00890278">
      <w:pPr>
        <w:rPr>
          <w:b/>
          <w:color w:val="003768"/>
          <w:sz w:val="32"/>
          <w:szCs w:val="32"/>
        </w:rPr>
      </w:pPr>
      <w:r>
        <w:rPr>
          <w:b/>
          <w:color w:val="003768"/>
          <w:sz w:val="32"/>
          <w:szCs w:val="32"/>
        </w:rPr>
        <w:t>How will I know if I am instructing a Master Course?</w:t>
      </w:r>
    </w:p>
    <w:p w:rsidR="00890278" w:rsidRDefault="00890278" w:rsidP="00890278">
      <w:pPr>
        <w:rPr>
          <w:sz w:val="24"/>
          <w:szCs w:val="24"/>
        </w:rPr>
      </w:pPr>
      <w:r>
        <w:rPr>
          <w:sz w:val="24"/>
          <w:szCs w:val="24"/>
        </w:rPr>
        <w:t>Identifying a master course is a very easy process.  When you look at the name of your course, it will read:</w:t>
      </w:r>
    </w:p>
    <w:p w:rsidR="00890278" w:rsidRDefault="00890278" w:rsidP="001052C9">
      <w:pPr>
        <w:jc w:val="center"/>
        <w:rPr>
          <w:b/>
          <w:sz w:val="24"/>
          <w:szCs w:val="24"/>
        </w:rPr>
      </w:pPr>
      <w:r>
        <w:rPr>
          <w:b/>
          <w:sz w:val="24"/>
          <w:szCs w:val="24"/>
        </w:rPr>
        <w:t>Principles of Marketing DL1 (MC-Last Name)</w:t>
      </w:r>
    </w:p>
    <w:p w:rsidR="002F43C2" w:rsidRDefault="00890278" w:rsidP="006E74A4">
      <w:pPr>
        <w:rPr>
          <w:sz w:val="24"/>
          <w:szCs w:val="24"/>
        </w:rPr>
      </w:pPr>
      <w:r>
        <w:rPr>
          <w:sz w:val="24"/>
          <w:szCs w:val="24"/>
        </w:rPr>
        <w:t>If your course does not have the parenthetical notation: “(MC-Last Name) then it is not a Master Course.</w:t>
      </w:r>
    </w:p>
    <w:p w:rsidR="004E0E67" w:rsidRDefault="004E0E67" w:rsidP="006E74A4">
      <w:pPr>
        <w:rPr>
          <w:sz w:val="24"/>
          <w:szCs w:val="24"/>
        </w:rPr>
      </w:pPr>
    </w:p>
    <w:p w:rsidR="004E0E67" w:rsidRDefault="004E0E67" w:rsidP="004E0E67">
      <w:pPr>
        <w:rPr>
          <w:b/>
          <w:color w:val="003768"/>
          <w:sz w:val="32"/>
          <w:szCs w:val="32"/>
        </w:rPr>
      </w:pPr>
      <w:r>
        <w:rPr>
          <w:b/>
          <w:color w:val="003768"/>
          <w:sz w:val="32"/>
          <w:szCs w:val="32"/>
        </w:rPr>
        <w:t>What does instructing a Master Course mean for me?</w:t>
      </w:r>
    </w:p>
    <w:p w:rsidR="004E0E67" w:rsidRDefault="004E0E67" w:rsidP="004E0E67">
      <w:pPr>
        <w:rPr>
          <w:sz w:val="24"/>
          <w:szCs w:val="24"/>
        </w:rPr>
      </w:pPr>
      <w:r>
        <w:rPr>
          <w:sz w:val="24"/>
          <w:szCs w:val="24"/>
        </w:rPr>
        <w:t>Instructing a Master Course is exactly the same as instructing any other course online.  The only difference is that, the content, requirements, and assessments have been professional</w:t>
      </w:r>
      <w:r w:rsidR="00E01D40">
        <w:rPr>
          <w:sz w:val="24"/>
          <w:szCs w:val="24"/>
        </w:rPr>
        <w:t>ly</w:t>
      </w:r>
      <w:r>
        <w:rPr>
          <w:sz w:val="24"/>
          <w:szCs w:val="24"/>
        </w:rPr>
        <w:t xml:space="preserve"> developed for you.  </w:t>
      </w:r>
      <w:r w:rsidR="001052C9">
        <w:rPr>
          <w:sz w:val="24"/>
          <w:szCs w:val="24"/>
        </w:rPr>
        <w:t>Your first order of business will be to review the course and familiarize yourself with all of the requirements.  You may want to begin your preparations by following the checklist found at the end of this document.</w:t>
      </w:r>
    </w:p>
    <w:p w:rsidR="001052C9" w:rsidRPr="00604111" w:rsidRDefault="001052C9" w:rsidP="004E0E67">
      <w:pPr>
        <w:rPr>
          <w:rFonts w:cstheme="minorHAnsi"/>
          <w:sz w:val="24"/>
          <w:szCs w:val="24"/>
        </w:rPr>
      </w:pPr>
    </w:p>
    <w:p w:rsidR="002F43C2" w:rsidRDefault="002F43C2" w:rsidP="006E74A4">
      <w:pPr>
        <w:rPr>
          <w:sz w:val="24"/>
          <w:szCs w:val="24"/>
        </w:rPr>
      </w:pPr>
    </w:p>
    <w:p w:rsidR="002F43C2" w:rsidRDefault="002F43C2" w:rsidP="002F43C2">
      <w:pPr>
        <w:rPr>
          <w:b/>
          <w:color w:val="003768"/>
          <w:sz w:val="32"/>
          <w:szCs w:val="32"/>
        </w:rPr>
      </w:pPr>
      <w:r>
        <w:rPr>
          <w:b/>
          <w:color w:val="003768"/>
          <w:sz w:val="32"/>
          <w:szCs w:val="32"/>
        </w:rPr>
        <w:t>What can I do</w:t>
      </w:r>
      <w:r w:rsidR="003712A5">
        <w:rPr>
          <w:b/>
          <w:color w:val="003768"/>
          <w:sz w:val="32"/>
          <w:szCs w:val="32"/>
        </w:rPr>
        <w:t xml:space="preserve"> with the Master Course</w:t>
      </w:r>
      <w:r>
        <w:rPr>
          <w:b/>
          <w:color w:val="003768"/>
          <w:sz w:val="32"/>
          <w:szCs w:val="32"/>
        </w:rPr>
        <w:t>?</w:t>
      </w:r>
    </w:p>
    <w:p w:rsidR="002F43C2" w:rsidRDefault="001052C9" w:rsidP="006E74A4">
      <w:pPr>
        <w:rPr>
          <w:sz w:val="24"/>
          <w:szCs w:val="24"/>
        </w:rPr>
      </w:pPr>
      <w:r>
        <w:rPr>
          <w:sz w:val="24"/>
          <w:szCs w:val="24"/>
        </w:rPr>
        <w:lastRenderedPageBreak/>
        <w:t xml:space="preserve">Within the Master Course itself, you may do a number of things to add your own flavor or panache.  You may </w:t>
      </w:r>
      <w:r w:rsidRPr="001052C9">
        <w:rPr>
          <w:sz w:val="24"/>
          <w:szCs w:val="24"/>
          <w:u w:val="single"/>
        </w:rPr>
        <w:t>add</w:t>
      </w:r>
      <w:r>
        <w:rPr>
          <w:sz w:val="24"/>
          <w:szCs w:val="24"/>
        </w:rPr>
        <w:t xml:space="preserve"> any type of content or requirement that you wish.  You may add YouTube, </w:t>
      </w:r>
      <w:r w:rsidR="00291F2A">
        <w:rPr>
          <w:sz w:val="24"/>
          <w:szCs w:val="24"/>
        </w:rPr>
        <w:t>web links</w:t>
      </w:r>
      <w:r>
        <w:rPr>
          <w:sz w:val="24"/>
          <w:szCs w:val="24"/>
        </w:rPr>
        <w:t>, Web 2.0, or other multimedia content.  You may add literature, articles, or other types of ancillary readings.  You may (in fact you must) customize the syllabus with you</w:t>
      </w:r>
      <w:r w:rsidR="00330215">
        <w:rPr>
          <w:sz w:val="24"/>
          <w:szCs w:val="24"/>
        </w:rPr>
        <w:t>r own information.  You may communicate with students freely, grade their work as you see fit, support their learning with any and all means at your disposal.  At times you may notice placeholders within a Master Course that seem to be empty.  An example might be a discussion board topic that has a note to the instructor such as this:</w:t>
      </w:r>
    </w:p>
    <w:p w:rsidR="00330215" w:rsidRDefault="00330215" w:rsidP="00330215">
      <w:pPr>
        <w:ind w:left="1440" w:right="1440"/>
        <w:rPr>
          <w:sz w:val="24"/>
          <w:szCs w:val="24"/>
        </w:rPr>
      </w:pPr>
      <w:r>
        <w:rPr>
          <w:sz w:val="24"/>
          <w:szCs w:val="24"/>
        </w:rPr>
        <w:t>“Dear Instructor, please insert a current-event type article or discussion topic that correlates to this week’s chapter and lecture content.  Please choose something from the media within the last 6 months.”</w:t>
      </w:r>
    </w:p>
    <w:p w:rsidR="00330215" w:rsidRPr="00330215" w:rsidRDefault="00330215" w:rsidP="00330215">
      <w:pPr>
        <w:rPr>
          <w:sz w:val="24"/>
          <w:szCs w:val="24"/>
        </w:rPr>
      </w:pPr>
      <w:r>
        <w:rPr>
          <w:sz w:val="24"/>
          <w:szCs w:val="24"/>
        </w:rPr>
        <w:t xml:space="preserve">These types of placeholders are intended to enable you to bring current events into the classroom.  Remember, you may </w:t>
      </w:r>
      <w:r w:rsidRPr="00330215">
        <w:rPr>
          <w:sz w:val="24"/>
          <w:szCs w:val="24"/>
          <w:u w:val="single"/>
        </w:rPr>
        <w:t>add</w:t>
      </w:r>
      <w:r>
        <w:rPr>
          <w:sz w:val="24"/>
          <w:szCs w:val="24"/>
        </w:rPr>
        <w:t xml:space="preserve"> more of these types of requirements to the existing content at any time.</w:t>
      </w:r>
    </w:p>
    <w:p w:rsidR="00330215" w:rsidRDefault="00330215" w:rsidP="002F43C2">
      <w:pPr>
        <w:rPr>
          <w:b/>
          <w:color w:val="003768"/>
          <w:sz w:val="32"/>
          <w:szCs w:val="32"/>
        </w:rPr>
      </w:pPr>
    </w:p>
    <w:p w:rsidR="002F43C2" w:rsidRDefault="002F43C2" w:rsidP="002F43C2">
      <w:pPr>
        <w:rPr>
          <w:b/>
          <w:color w:val="003768"/>
          <w:sz w:val="32"/>
          <w:szCs w:val="32"/>
        </w:rPr>
      </w:pPr>
      <w:r>
        <w:rPr>
          <w:b/>
          <w:color w:val="003768"/>
          <w:sz w:val="32"/>
          <w:szCs w:val="32"/>
        </w:rPr>
        <w:t>What am I prohibited from doing?</w:t>
      </w:r>
    </w:p>
    <w:p w:rsidR="001052C9" w:rsidRDefault="00330215" w:rsidP="00330215">
      <w:pPr>
        <w:rPr>
          <w:sz w:val="24"/>
          <w:szCs w:val="24"/>
        </w:rPr>
      </w:pPr>
      <w:r>
        <w:rPr>
          <w:sz w:val="24"/>
          <w:szCs w:val="24"/>
        </w:rPr>
        <w:t xml:space="preserve">The process utilized during Master Course development is geared towards ensuring that each and every one of the course components is developed for a specific purpose.  As such, you are prohibited from </w:t>
      </w:r>
      <w:r w:rsidRPr="003712A5">
        <w:rPr>
          <w:b/>
          <w:sz w:val="24"/>
          <w:szCs w:val="24"/>
          <w:u w:val="single"/>
        </w:rPr>
        <w:t xml:space="preserve">deleting </w:t>
      </w:r>
      <w:proofErr w:type="gramStart"/>
      <w:r w:rsidRPr="003712A5">
        <w:rPr>
          <w:b/>
          <w:sz w:val="24"/>
          <w:szCs w:val="24"/>
          <w:u w:val="single"/>
        </w:rPr>
        <w:t>any of the original Master Course</w:t>
      </w:r>
      <w:proofErr w:type="gramEnd"/>
      <w:r>
        <w:rPr>
          <w:sz w:val="24"/>
          <w:szCs w:val="24"/>
        </w:rPr>
        <w:t xml:space="preserve">.  You may not </w:t>
      </w:r>
      <w:r w:rsidRPr="00305A3F">
        <w:rPr>
          <w:sz w:val="24"/>
          <w:szCs w:val="24"/>
          <w:u w:val="single"/>
        </w:rPr>
        <w:t xml:space="preserve">delete </w:t>
      </w:r>
      <w:r w:rsidR="00305A3F" w:rsidRPr="00305A3F">
        <w:rPr>
          <w:sz w:val="24"/>
          <w:szCs w:val="24"/>
          <w:u w:val="single"/>
        </w:rPr>
        <w:t>or change</w:t>
      </w:r>
      <w:r w:rsidR="00305A3F">
        <w:rPr>
          <w:sz w:val="24"/>
          <w:szCs w:val="24"/>
        </w:rPr>
        <w:t xml:space="preserve"> </w:t>
      </w:r>
      <w:r>
        <w:rPr>
          <w:sz w:val="24"/>
          <w:szCs w:val="24"/>
        </w:rPr>
        <w:t xml:space="preserve">content, activities, requirements, or assessments.  </w:t>
      </w:r>
      <w:r w:rsidR="00305A3F">
        <w:rPr>
          <w:sz w:val="24"/>
          <w:szCs w:val="24"/>
        </w:rPr>
        <w:t xml:space="preserve">You may not </w:t>
      </w:r>
      <w:r w:rsidR="00305A3F" w:rsidRPr="00305A3F">
        <w:rPr>
          <w:sz w:val="24"/>
          <w:szCs w:val="24"/>
          <w:u w:val="single"/>
        </w:rPr>
        <w:t>delete or change</w:t>
      </w:r>
      <w:r w:rsidR="00305A3F">
        <w:rPr>
          <w:sz w:val="24"/>
          <w:szCs w:val="24"/>
        </w:rPr>
        <w:t xml:space="preserve"> exams, tests, quizzes, projects, papers or other assessable requirements.  </w:t>
      </w:r>
      <w:r w:rsidR="003712A5">
        <w:rPr>
          <w:sz w:val="24"/>
          <w:szCs w:val="24"/>
        </w:rPr>
        <w:t>Y</w:t>
      </w:r>
      <w:r w:rsidR="00305A3F">
        <w:rPr>
          <w:sz w:val="24"/>
          <w:szCs w:val="24"/>
        </w:rPr>
        <w:t xml:space="preserve">ou may not </w:t>
      </w:r>
      <w:r w:rsidR="00305A3F" w:rsidRPr="00C0074A">
        <w:rPr>
          <w:sz w:val="24"/>
          <w:szCs w:val="24"/>
          <w:u w:val="single"/>
        </w:rPr>
        <w:t>delete or change</w:t>
      </w:r>
      <w:r w:rsidRPr="00C0074A">
        <w:rPr>
          <w:sz w:val="24"/>
          <w:szCs w:val="24"/>
          <w:u w:val="single"/>
        </w:rPr>
        <w:t xml:space="preserve"> </w:t>
      </w:r>
      <w:r>
        <w:rPr>
          <w:sz w:val="24"/>
          <w:szCs w:val="24"/>
        </w:rPr>
        <w:t>discussion topics or specific questions.</w:t>
      </w:r>
      <w:r w:rsidR="00305A3F">
        <w:rPr>
          <w:sz w:val="24"/>
          <w:szCs w:val="24"/>
        </w:rPr>
        <w:t xml:space="preserve">  </w:t>
      </w:r>
      <w:r w:rsidR="00C0074A">
        <w:rPr>
          <w:sz w:val="24"/>
          <w:szCs w:val="24"/>
        </w:rPr>
        <w:t xml:space="preserve">In essence you are prohibited from altering any of the original Master Course content.  To do so would violate the faith and credibility that OCC has placed on the quality of the content and it’s correlation to course objectives.  </w:t>
      </w:r>
    </w:p>
    <w:p w:rsidR="00330215" w:rsidRPr="00604111" w:rsidRDefault="00330215" w:rsidP="002F43C2">
      <w:pPr>
        <w:rPr>
          <w:rFonts w:cstheme="minorHAnsi"/>
          <w:sz w:val="24"/>
          <w:szCs w:val="24"/>
        </w:rPr>
      </w:pPr>
    </w:p>
    <w:p w:rsidR="00256A42" w:rsidRDefault="00256A42">
      <w:pPr>
        <w:rPr>
          <w:b/>
          <w:color w:val="003768"/>
          <w:sz w:val="32"/>
          <w:szCs w:val="32"/>
        </w:rPr>
      </w:pPr>
      <w:r>
        <w:rPr>
          <w:b/>
          <w:color w:val="003768"/>
          <w:sz w:val="32"/>
          <w:szCs w:val="32"/>
        </w:rPr>
        <w:br w:type="page"/>
      </w:r>
    </w:p>
    <w:p w:rsidR="00256A42" w:rsidRDefault="001052C9" w:rsidP="003502AD">
      <w:pPr>
        <w:jc w:val="center"/>
        <w:rPr>
          <w:b/>
          <w:color w:val="003768"/>
          <w:sz w:val="32"/>
          <w:szCs w:val="32"/>
        </w:rPr>
      </w:pPr>
      <w:r>
        <w:rPr>
          <w:b/>
          <w:color w:val="003768"/>
          <w:sz w:val="32"/>
          <w:szCs w:val="32"/>
        </w:rPr>
        <w:lastRenderedPageBreak/>
        <w:t>Preparation Checklist</w:t>
      </w:r>
      <w:r w:rsidR="003502AD">
        <w:rPr>
          <w:b/>
          <w:color w:val="003768"/>
          <w:sz w:val="32"/>
          <w:szCs w:val="32"/>
        </w:rPr>
        <w:t xml:space="preserve"> </w:t>
      </w:r>
      <w:r w:rsidR="00256A42">
        <w:rPr>
          <w:b/>
          <w:color w:val="003768"/>
          <w:sz w:val="32"/>
          <w:szCs w:val="32"/>
        </w:rPr>
        <w:t xml:space="preserve"> </w:t>
      </w:r>
    </w:p>
    <w:p w:rsidR="001052C9" w:rsidRDefault="00256A42" w:rsidP="001052C9">
      <w:pPr>
        <w:jc w:val="center"/>
        <w:rPr>
          <w:b/>
          <w:color w:val="003768"/>
          <w:sz w:val="32"/>
          <w:szCs w:val="32"/>
        </w:rPr>
      </w:pPr>
      <w:r>
        <w:rPr>
          <w:b/>
          <w:color w:val="003768"/>
          <w:sz w:val="32"/>
          <w:szCs w:val="32"/>
        </w:rPr>
        <w:t>Instructing a Master Course</w:t>
      </w:r>
    </w:p>
    <w:p w:rsidR="000940EB" w:rsidRPr="003502AD" w:rsidRDefault="003502AD" w:rsidP="000940EB">
      <w:pPr>
        <w:pStyle w:val="ListParagraph"/>
        <w:numPr>
          <w:ilvl w:val="0"/>
          <w:numId w:val="17"/>
        </w:numPr>
        <w:rPr>
          <w:rFonts w:cstheme="minorHAnsi"/>
          <w:sz w:val="24"/>
          <w:szCs w:val="24"/>
        </w:rPr>
      </w:pPr>
      <w:r w:rsidRPr="003502AD">
        <w:rPr>
          <w:rFonts w:cstheme="minorHAnsi"/>
          <w:sz w:val="24"/>
          <w:szCs w:val="24"/>
        </w:rPr>
        <w:t>Review each course component and familiarize yourself with the layout</w:t>
      </w:r>
      <w:r>
        <w:rPr>
          <w:rFonts w:cstheme="minorHAnsi"/>
          <w:sz w:val="24"/>
          <w:szCs w:val="24"/>
        </w:rPr>
        <w:t>.</w:t>
      </w:r>
    </w:p>
    <w:p w:rsidR="003502AD" w:rsidRDefault="003502AD" w:rsidP="000940EB">
      <w:pPr>
        <w:pStyle w:val="ListParagraph"/>
        <w:numPr>
          <w:ilvl w:val="0"/>
          <w:numId w:val="17"/>
        </w:numPr>
        <w:rPr>
          <w:rFonts w:cstheme="minorHAnsi"/>
          <w:sz w:val="24"/>
          <w:szCs w:val="24"/>
        </w:rPr>
      </w:pPr>
      <w:r>
        <w:rPr>
          <w:rFonts w:cstheme="minorHAnsi"/>
          <w:sz w:val="24"/>
          <w:szCs w:val="24"/>
        </w:rPr>
        <w:t>Update the syllabus to include your contact information.</w:t>
      </w:r>
    </w:p>
    <w:p w:rsidR="003502AD" w:rsidRDefault="003502AD" w:rsidP="000940EB">
      <w:pPr>
        <w:pStyle w:val="ListParagraph"/>
        <w:numPr>
          <w:ilvl w:val="0"/>
          <w:numId w:val="17"/>
        </w:numPr>
        <w:rPr>
          <w:rFonts w:cstheme="minorHAnsi"/>
          <w:sz w:val="24"/>
          <w:szCs w:val="24"/>
        </w:rPr>
      </w:pPr>
      <w:r>
        <w:rPr>
          <w:rFonts w:cstheme="minorHAnsi"/>
          <w:sz w:val="24"/>
          <w:szCs w:val="24"/>
        </w:rPr>
        <w:t>Ensure the gradebook is set up appropriately.</w:t>
      </w:r>
    </w:p>
    <w:p w:rsidR="003502AD" w:rsidRDefault="003502AD" w:rsidP="000940EB">
      <w:pPr>
        <w:pStyle w:val="ListParagraph"/>
        <w:numPr>
          <w:ilvl w:val="0"/>
          <w:numId w:val="17"/>
        </w:numPr>
        <w:rPr>
          <w:rFonts w:cstheme="minorHAnsi"/>
          <w:sz w:val="24"/>
          <w:szCs w:val="24"/>
        </w:rPr>
      </w:pPr>
      <w:r>
        <w:rPr>
          <w:rFonts w:cstheme="minorHAnsi"/>
          <w:sz w:val="24"/>
          <w:szCs w:val="24"/>
        </w:rPr>
        <w:t>Provide your biography or other “welcome” message in accordance with the course structure.</w:t>
      </w:r>
    </w:p>
    <w:p w:rsidR="003502AD" w:rsidRDefault="003502AD" w:rsidP="000940EB">
      <w:pPr>
        <w:pStyle w:val="ListParagraph"/>
        <w:numPr>
          <w:ilvl w:val="0"/>
          <w:numId w:val="17"/>
        </w:numPr>
        <w:rPr>
          <w:rFonts w:cstheme="minorHAnsi"/>
          <w:sz w:val="24"/>
          <w:szCs w:val="24"/>
        </w:rPr>
      </w:pPr>
      <w:r>
        <w:rPr>
          <w:rFonts w:cstheme="minorHAnsi"/>
          <w:sz w:val="24"/>
          <w:szCs w:val="24"/>
        </w:rPr>
        <w:t>Update any “placeholder” items within the course.</w:t>
      </w:r>
    </w:p>
    <w:p w:rsidR="003502AD" w:rsidRDefault="003502AD" w:rsidP="000940EB">
      <w:pPr>
        <w:pStyle w:val="ListParagraph"/>
        <w:numPr>
          <w:ilvl w:val="0"/>
          <w:numId w:val="17"/>
        </w:numPr>
        <w:rPr>
          <w:rFonts w:cstheme="minorHAnsi"/>
          <w:sz w:val="24"/>
          <w:szCs w:val="24"/>
        </w:rPr>
      </w:pPr>
      <w:r>
        <w:rPr>
          <w:rFonts w:cstheme="minorHAnsi"/>
          <w:sz w:val="24"/>
          <w:szCs w:val="24"/>
        </w:rPr>
        <w:t>Add any content you wish to existing course content.</w:t>
      </w:r>
    </w:p>
    <w:p w:rsidR="003502AD" w:rsidRDefault="003502AD" w:rsidP="000940EB">
      <w:pPr>
        <w:pStyle w:val="ListParagraph"/>
        <w:numPr>
          <w:ilvl w:val="0"/>
          <w:numId w:val="17"/>
        </w:numPr>
        <w:rPr>
          <w:rFonts w:cstheme="minorHAnsi"/>
          <w:sz w:val="24"/>
          <w:szCs w:val="24"/>
        </w:rPr>
      </w:pPr>
      <w:r>
        <w:rPr>
          <w:rFonts w:cstheme="minorHAnsi"/>
          <w:sz w:val="24"/>
          <w:szCs w:val="24"/>
        </w:rPr>
        <w:t>Email your students with information about important dates, specific course-related issues, and what is due in the first week.</w:t>
      </w:r>
    </w:p>
    <w:p w:rsidR="003502AD" w:rsidRPr="000940EB" w:rsidRDefault="003502AD" w:rsidP="003502AD">
      <w:pPr>
        <w:pStyle w:val="ListParagraph"/>
        <w:rPr>
          <w:rFonts w:cstheme="minorHAnsi"/>
          <w:sz w:val="24"/>
          <w:szCs w:val="24"/>
        </w:rPr>
      </w:pPr>
    </w:p>
    <w:sectPr w:rsidR="003502AD" w:rsidRPr="000940EB" w:rsidSect="0081497A">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40EB" w:rsidRDefault="000940EB" w:rsidP="009370BD">
      <w:pPr>
        <w:spacing w:after="0" w:line="240" w:lineRule="auto"/>
      </w:pPr>
      <w:r>
        <w:separator/>
      </w:r>
    </w:p>
  </w:endnote>
  <w:endnote w:type="continuationSeparator" w:id="0">
    <w:p w:rsidR="000940EB" w:rsidRDefault="000940EB" w:rsidP="009370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959"/>
      <w:gridCol w:w="8631"/>
    </w:tblGrid>
    <w:tr w:rsidR="000940EB" w:rsidTr="009370BD">
      <w:tc>
        <w:tcPr>
          <w:tcW w:w="500" w:type="pct"/>
          <w:tcBorders>
            <w:top w:val="single" w:sz="4" w:space="0" w:color="943634" w:themeColor="accent2" w:themeShade="BF"/>
          </w:tcBorders>
          <w:shd w:val="clear" w:color="auto" w:fill="B5121B"/>
        </w:tcPr>
        <w:p w:rsidR="000940EB" w:rsidRDefault="000940EB" w:rsidP="002E60D9">
          <w:pPr>
            <w:pStyle w:val="Footer"/>
            <w:tabs>
              <w:tab w:val="center" w:pos="364"/>
              <w:tab w:val="right" w:pos="729"/>
            </w:tabs>
            <w:rPr>
              <w:b/>
              <w:color w:val="FFFFFF" w:themeColor="background1"/>
            </w:rPr>
          </w:pPr>
          <w:r>
            <w:tab/>
          </w:r>
          <w:r>
            <w:tab/>
          </w:r>
        </w:p>
      </w:tc>
      <w:tc>
        <w:tcPr>
          <w:tcW w:w="4500" w:type="pct"/>
          <w:tcBorders>
            <w:top w:val="single" w:sz="4" w:space="0" w:color="auto"/>
          </w:tcBorders>
        </w:tcPr>
        <w:p w:rsidR="000940EB" w:rsidRPr="00C1617D" w:rsidRDefault="000940EB" w:rsidP="00174340">
          <w:pPr>
            <w:pStyle w:val="Footer"/>
            <w:jc w:val="right"/>
            <w:rPr>
              <w:rFonts w:cstheme="minorHAnsi"/>
              <w:sz w:val="18"/>
              <w:szCs w:val="18"/>
            </w:rPr>
          </w:pPr>
        </w:p>
      </w:tc>
    </w:tr>
  </w:tbl>
  <w:p w:rsidR="000940EB" w:rsidRDefault="000940E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40EB" w:rsidRDefault="000940EB" w:rsidP="009370BD">
      <w:pPr>
        <w:spacing w:after="0" w:line="240" w:lineRule="auto"/>
      </w:pPr>
      <w:r>
        <w:separator/>
      </w:r>
    </w:p>
  </w:footnote>
  <w:footnote w:type="continuationSeparator" w:id="0">
    <w:p w:rsidR="000940EB" w:rsidRDefault="000940EB" w:rsidP="009370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0EB" w:rsidRPr="00604111" w:rsidRDefault="000940EB">
    <w:pPr>
      <w:pStyle w:val="Header"/>
      <w:rPr>
        <w:rFonts w:asciiTheme="majorHAnsi" w:hAnsiTheme="majorHAnsi"/>
      </w:rP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74C70"/>
    <w:multiLevelType w:val="hybridMultilevel"/>
    <w:tmpl w:val="5E24E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4E5383"/>
    <w:multiLevelType w:val="hybridMultilevel"/>
    <w:tmpl w:val="0AB2CB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25C0541"/>
    <w:multiLevelType w:val="hybridMultilevel"/>
    <w:tmpl w:val="5B0EAF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9C6E7A"/>
    <w:multiLevelType w:val="hybridMultilevel"/>
    <w:tmpl w:val="04B6168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0CE331C"/>
    <w:multiLevelType w:val="hybridMultilevel"/>
    <w:tmpl w:val="E084B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57596C"/>
    <w:multiLevelType w:val="hybridMultilevel"/>
    <w:tmpl w:val="5C0CC56A"/>
    <w:lvl w:ilvl="0" w:tplc="E5C0B8CE">
      <w:numFmt w:val="bullet"/>
      <w:lvlText w:val=""/>
      <w:lvlJc w:val="left"/>
      <w:pPr>
        <w:ind w:left="1110" w:hanging="39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40774988"/>
    <w:multiLevelType w:val="hybridMultilevel"/>
    <w:tmpl w:val="4AF8A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2A3F5E"/>
    <w:multiLevelType w:val="hybridMultilevel"/>
    <w:tmpl w:val="265AC02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6C40A8B"/>
    <w:multiLevelType w:val="hybridMultilevel"/>
    <w:tmpl w:val="663A57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7DE5004"/>
    <w:multiLevelType w:val="hybridMultilevel"/>
    <w:tmpl w:val="E94A520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87C1145"/>
    <w:multiLevelType w:val="hybridMultilevel"/>
    <w:tmpl w:val="732275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E6B1BC5"/>
    <w:multiLevelType w:val="hybridMultilevel"/>
    <w:tmpl w:val="302EB4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65E60585"/>
    <w:multiLevelType w:val="hybridMultilevel"/>
    <w:tmpl w:val="D0A6FFC4"/>
    <w:lvl w:ilvl="0" w:tplc="04090005">
      <w:start w:val="1"/>
      <w:numFmt w:val="bullet"/>
      <w:lvlText w:val=""/>
      <w:lvlJc w:val="left"/>
      <w:pPr>
        <w:ind w:left="1110" w:hanging="39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68862EB9"/>
    <w:multiLevelType w:val="hybridMultilevel"/>
    <w:tmpl w:val="51BE49C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57B321E"/>
    <w:multiLevelType w:val="hybridMultilevel"/>
    <w:tmpl w:val="E884D26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7CC2DFB"/>
    <w:multiLevelType w:val="hybridMultilevel"/>
    <w:tmpl w:val="B4303E6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C3017F5"/>
    <w:multiLevelType w:val="hybridMultilevel"/>
    <w:tmpl w:val="942E3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0"/>
  </w:num>
  <w:num w:numId="3">
    <w:abstractNumId w:val="9"/>
  </w:num>
  <w:num w:numId="4">
    <w:abstractNumId w:val="2"/>
  </w:num>
  <w:num w:numId="5">
    <w:abstractNumId w:val="3"/>
  </w:num>
  <w:num w:numId="6">
    <w:abstractNumId w:val="7"/>
  </w:num>
  <w:num w:numId="7">
    <w:abstractNumId w:val="1"/>
  </w:num>
  <w:num w:numId="8">
    <w:abstractNumId w:val="10"/>
  </w:num>
  <w:num w:numId="9">
    <w:abstractNumId w:val="13"/>
  </w:num>
  <w:num w:numId="10">
    <w:abstractNumId w:val="11"/>
  </w:num>
  <w:num w:numId="11">
    <w:abstractNumId w:val="5"/>
  </w:num>
  <w:num w:numId="12">
    <w:abstractNumId w:val="12"/>
  </w:num>
  <w:num w:numId="13">
    <w:abstractNumId w:val="8"/>
  </w:num>
  <w:num w:numId="14">
    <w:abstractNumId w:val="6"/>
  </w:num>
  <w:num w:numId="15">
    <w:abstractNumId w:val="4"/>
  </w:num>
  <w:num w:numId="16">
    <w:abstractNumId w:val="14"/>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0ED"/>
    <w:rsid w:val="00026A5E"/>
    <w:rsid w:val="00047836"/>
    <w:rsid w:val="00083E08"/>
    <w:rsid w:val="000940EB"/>
    <w:rsid w:val="000A36DE"/>
    <w:rsid w:val="000D7A05"/>
    <w:rsid w:val="000E2CDA"/>
    <w:rsid w:val="000F311C"/>
    <w:rsid w:val="0010098E"/>
    <w:rsid w:val="001052C9"/>
    <w:rsid w:val="00137C1E"/>
    <w:rsid w:val="00174340"/>
    <w:rsid w:val="001A24D5"/>
    <w:rsid w:val="001B2FA2"/>
    <w:rsid w:val="001C6CA4"/>
    <w:rsid w:val="001D685D"/>
    <w:rsid w:val="001E5AD1"/>
    <w:rsid w:val="00214119"/>
    <w:rsid w:val="00221703"/>
    <w:rsid w:val="00243065"/>
    <w:rsid w:val="00247263"/>
    <w:rsid w:val="002510CC"/>
    <w:rsid w:val="00256A42"/>
    <w:rsid w:val="002579D2"/>
    <w:rsid w:val="00267689"/>
    <w:rsid w:val="00291F2A"/>
    <w:rsid w:val="00293C9A"/>
    <w:rsid w:val="00294CF4"/>
    <w:rsid w:val="0029503F"/>
    <w:rsid w:val="002A028B"/>
    <w:rsid w:val="002B034B"/>
    <w:rsid w:val="002C5AA4"/>
    <w:rsid w:val="002E25CD"/>
    <w:rsid w:val="002E60D9"/>
    <w:rsid w:val="002F43C2"/>
    <w:rsid w:val="003036F1"/>
    <w:rsid w:val="00305A3F"/>
    <w:rsid w:val="00306942"/>
    <w:rsid w:val="00325DC9"/>
    <w:rsid w:val="00330215"/>
    <w:rsid w:val="003318AB"/>
    <w:rsid w:val="00333F4F"/>
    <w:rsid w:val="003502AD"/>
    <w:rsid w:val="0035099F"/>
    <w:rsid w:val="0035152A"/>
    <w:rsid w:val="00362B3D"/>
    <w:rsid w:val="003632F8"/>
    <w:rsid w:val="003712A5"/>
    <w:rsid w:val="003737ED"/>
    <w:rsid w:val="0038407C"/>
    <w:rsid w:val="003A26BF"/>
    <w:rsid w:val="003D52B3"/>
    <w:rsid w:val="003F0C70"/>
    <w:rsid w:val="003F32BF"/>
    <w:rsid w:val="00412092"/>
    <w:rsid w:val="0042027A"/>
    <w:rsid w:val="00425AB3"/>
    <w:rsid w:val="004356B2"/>
    <w:rsid w:val="00442AB5"/>
    <w:rsid w:val="00445A22"/>
    <w:rsid w:val="00451EC5"/>
    <w:rsid w:val="00474913"/>
    <w:rsid w:val="00477B90"/>
    <w:rsid w:val="00481F45"/>
    <w:rsid w:val="00482E3B"/>
    <w:rsid w:val="00491A29"/>
    <w:rsid w:val="004A5346"/>
    <w:rsid w:val="004C3D9E"/>
    <w:rsid w:val="004C7DD5"/>
    <w:rsid w:val="004D6DF3"/>
    <w:rsid w:val="004E0E67"/>
    <w:rsid w:val="004E1611"/>
    <w:rsid w:val="004E4D92"/>
    <w:rsid w:val="004F32C7"/>
    <w:rsid w:val="004F348E"/>
    <w:rsid w:val="00502405"/>
    <w:rsid w:val="00513A08"/>
    <w:rsid w:val="00531CCA"/>
    <w:rsid w:val="00551E41"/>
    <w:rsid w:val="0056730F"/>
    <w:rsid w:val="00584D32"/>
    <w:rsid w:val="005A5CDB"/>
    <w:rsid w:val="005C05DE"/>
    <w:rsid w:val="005F6B51"/>
    <w:rsid w:val="00604111"/>
    <w:rsid w:val="0063189C"/>
    <w:rsid w:val="00635877"/>
    <w:rsid w:val="006619D1"/>
    <w:rsid w:val="00666810"/>
    <w:rsid w:val="00676B1B"/>
    <w:rsid w:val="006A7BF4"/>
    <w:rsid w:val="006C13A5"/>
    <w:rsid w:val="006D2671"/>
    <w:rsid w:val="006E74A4"/>
    <w:rsid w:val="007025C7"/>
    <w:rsid w:val="00714DA0"/>
    <w:rsid w:val="007319F3"/>
    <w:rsid w:val="0073623F"/>
    <w:rsid w:val="00751E1E"/>
    <w:rsid w:val="00752412"/>
    <w:rsid w:val="00755C09"/>
    <w:rsid w:val="00757135"/>
    <w:rsid w:val="00757A04"/>
    <w:rsid w:val="0076232C"/>
    <w:rsid w:val="00776266"/>
    <w:rsid w:val="00792467"/>
    <w:rsid w:val="007A7CDF"/>
    <w:rsid w:val="007C235F"/>
    <w:rsid w:val="00812319"/>
    <w:rsid w:val="0081497A"/>
    <w:rsid w:val="008152D7"/>
    <w:rsid w:val="0081565B"/>
    <w:rsid w:val="00816FF6"/>
    <w:rsid w:val="00820537"/>
    <w:rsid w:val="00824DA1"/>
    <w:rsid w:val="00835C9A"/>
    <w:rsid w:val="00844379"/>
    <w:rsid w:val="0085010D"/>
    <w:rsid w:val="0087038B"/>
    <w:rsid w:val="008708D6"/>
    <w:rsid w:val="00880726"/>
    <w:rsid w:val="00890278"/>
    <w:rsid w:val="008A42C9"/>
    <w:rsid w:val="008C3CFE"/>
    <w:rsid w:val="008D328B"/>
    <w:rsid w:val="008E5E33"/>
    <w:rsid w:val="008F4C57"/>
    <w:rsid w:val="00913E6F"/>
    <w:rsid w:val="00917064"/>
    <w:rsid w:val="009175CB"/>
    <w:rsid w:val="00921B48"/>
    <w:rsid w:val="009325CB"/>
    <w:rsid w:val="009370BD"/>
    <w:rsid w:val="00960E61"/>
    <w:rsid w:val="00960E75"/>
    <w:rsid w:val="009772CB"/>
    <w:rsid w:val="009C65E5"/>
    <w:rsid w:val="009E176C"/>
    <w:rsid w:val="009F3409"/>
    <w:rsid w:val="009F36ED"/>
    <w:rsid w:val="009F5437"/>
    <w:rsid w:val="00A022E5"/>
    <w:rsid w:val="00A14FD3"/>
    <w:rsid w:val="00A23DD1"/>
    <w:rsid w:val="00A25993"/>
    <w:rsid w:val="00A264C6"/>
    <w:rsid w:val="00A30C10"/>
    <w:rsid w:val="00A35CE1"/>
    <w:rsid w:val="00A4421B"/>
    <w:rsid w:val="00A451CB"/>
    <w:rsid w:val="00A848C9"/>
    <w:rsid w:val="00A90446"/>
    <w:rsid w:val="00AA00ED"/>
    <w:rsid w:val="00AA1830"/>
    <w:rsid w:val="00AD06AA"/>
    <w:rsid w:val="00AD095F"/>
    <w:rsid w:val="00B401D2"/>
    <w:rsid w:val="00B55538"/>
    <w:rsid w:val="00BA7B9C"/>
    <w:rsid w:val="00BB2A0F"/>
    <w:rsid w:val="00BD2C55"/>
    <w:rsid w:val="00BE0488"/>
    <w:rsid w:val="00C0074A"/>
    <w:rsid w:val="00C1617D"/>
    <w:rsid w:val="00C24A8C"/>
    <w:rsid w:val="00C25255"/>
    <w:rsid w:val="00C2593C"/>
    <w:rsid w:val="00C2640E"/>
    <w:rsid w:val="00C367D1"/>
    <w:rsid w:val="00C437AA"/>
    <w:rsid w:val="00C52AFB"/>
    <w:rsid w:val="00C5704E"/>
    <w:rsid w:val="00C75AA8"/>
    <w:rsid w:val="00C90377"/>
    <w:rsid w:val="00C94FA1"/>
    <w:rsid w:val="00CC1D66"/>
    <w:rsid w:val="00CF4497"/>
    <w:rsid w:val="00D01C39"/>
    <w:rsid w:val="00D1097D"/>
    <w:rsid w:val="00D14AD3"/>
    <w:rsid w:val="00D17B66"/>
    <w:rsid w:val="00D246EC"/>
    <w:rsid w:val="00D40996"/>
    <w:rsid w:val="00D4405A"/>
    <w:rsid w:val="00D44321"/>
    <w:rsid w:val="00D5032C"/>
    <w:rsid w:val="00D57F59"/>
    <w:rsid w:val="00D65621"/>
    <w:rsid w:val="00DA76D8"/>
    <w:rsid w:val="00DD5E45"/>
    <w:rsid w:val="00DE2DB5"/>
    <w:rsid w:val="00DE6619"/>
    <w:rsid w:val="00DF6176"/>
    <w:rsid w:val="00DF7FB7"/>
    <w:rsid w:val="00E01D40"/>
    <w:rsid w:val="00E16940"/>
    <w:rsid w:val="00E3203C"/>
    <w:rsid w:val="00E328C6"/>
    <w:rsid w:val="00E50561"/>
    <w:rsid w:val="00EB40C9"/>
    <w:rsid w:val="00EE1AB8"/>
    <w:rsid w:val="00EE3B3B"/>
    <w:rsid w:val="00EF4702"/>
    <w:rsid w:val="00EF4AE8"/>
    <w:rsid w:val="00F0035B"/>
    <w:rsid w:val="00F1137D"/>
    <w:rsid w:val="00F44435"/>
    <w:rsid w:val="00F946F9"/>
    <w:rsid w:val="00FC05F4"/>
    <w:rsid w:val="00FC6B98"/>
    <w:rsid w:val="00FD35D4"/>
    <w:rsid w:val="00FE45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00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370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70BD"/>
    <w:rPr>
      <w:rFonts w:ascii="Tahoma" w:hAnsi="Tahoma" w:cs="Tahoma"/>
      <w:sz w:val="16"/>
      <w:szCs w:val="16"/>
    </w:rPr>
  </w:style>
  <w:style w:type="paragraph" w:styleId="Header">
    <w:name w:val="header"/>
    <w:basedOn w:val="Normal"/>
    <w:link w:val="HeaderChar"/>
    <w:uiPriority w:val="99"/>
    <w:unhideWhenUsed/>
    <w:rsid w:val="009370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70BD"/>
  </w:style>
  <w:style w:type="paragraph" w:styleId="Footer">
    <w:name w:val="footer"/>
    <w:basedOn w:val="Normal"/>
    <w:link w:val="FooterChar"/>
    <w:uiPriority w:val="99"/>
    <w:unhideWhenUsed/>
    <w:rsid w:val="009370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70BD"/>
  </w:style>
  <w:style w:type="paragraph" w:styleId="ListParagraph">
    <w:name w:val="List Paragraph"/>
    <w:basedOn w:val="Normal"/>
    <w:uiPriority w:val="34"/>
    <w:qFormat/>
    <w:rsid w:val="0087038B"/>
    <w:pPr>
      <w:ind w:left="720"/>
      <w:contextualSpacing/>
    </w:pPr>
  </w:style>
  <w:style w:type="paragraph" w:styleId="NormalWeb">
    <w:name w:val="Normal (Web)"/>
    <w:basedOn w:val="Normal"/>
    <w:uiPriority w:val="99"/>
    <w:unhideWhenUsed/>
    <w:rsid w:val="00752412"/>
    <w:pPr>
      <w:spacing w:before="100" w:beforeAutospacing="1" w:after="100" w:afterAutospacing="1" w:line="240" w:lineRule="auto"/>
    </w:pPr>
    <w:rPr>
      <w:rFonts w:ascii="Times New Roman" w:hAnsi="Times New Roman" w:cs="Times New Roman"/>
      <w:sz w:val="24"/>
      <w:szCs w:val="24"/>
    </w:rPr>
  </w:style>
  <w:style w:type="paragraph" w:customStyle="1" w:styleId="Default">
    <w:name w:val="Default"/>
    <w:rsid w:val="00EE1AB8"/>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00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370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70BD"/>
    <w:rPr>
      <w:rFonts w:ascii="Tahoma" w:hAnsi="Tahoma" w:cs="Tahoma"/>
      <w:sz w:val="16"/>
      <w:szCs w:val="16"/>
    </w:rPr>
  </w:style>
  <w:style w:type="paragraph" w:styleId="Header">
    <w:name w:val="header"/>
    <w:basedOn w:val="Normal"/>
    <w:link w:val="HeaderChar"/>
    <w:uiPriority w:val="99"/>
    <w:unhideWhenUsed/>
    <w:rsid w:val="009370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70BD"/>
  </w:style>
  <w:style w:type="paragraph" w:styleId="Footer">
    <w:name w:val="footer"/>
    <w:basedOn w:val="Normal"/>
    <w:link w:val="FooterChar"/>
    <w:uiPriority w:val="99"/>
    <w:unhideWhenUsed/>
    <w:rsid w:val="009370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70BD"/>
  </w:style>
  <w:style w:type="paragraph" w:styleId="ListParagraph">
    <w:name w:val="List Paragraph"/>
    <w:basedOn w:val="Normal"/>
    <w:uiPriority w:val="34"/>
    <w:qFormat/>
    <w:rsid w:val="0087038B"/>
    <w:pPr>
      <w:ind w:left="720"/>
      <w:contextualSpacing/>
    </w:pPr>
  </w:style>
  <w:style w:type="paragraph" w:styleId="NormalWeb">
    <w:name w:val="Normal (Web)"/>
    <w:basedOn w:val="Normal"/>
    <w:uiPriority w:val="99"/>
    <w:unhideWhenUsed/>
    <w:rsid w:val="00752412"/>
    <w:pPr>
      <w:spacing w:before="100" w:beforeAutospacing="1" w:after="100" w:afterAutospacing="1" w:line="240" w:lineRule="auto"/>
    </w:pPr>
    <w:rPr>
      <w:rFonts w:ascii="Times New Roman" w:hAnsi="Times New Roman" w:cs="Times New Roman"/>
      <w:sz w:val="24"/>
      <w:szCs w:val="24"/>
    </w:rPr>
  </w:style>
  <w:style w:type="paragraph" w:customStyle="1" w:styleId="Default">
    <w:name w:val="Default"/>
    <w:rsid w:val="00EE1AB8"/>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2071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F46A99-4601-410A-80C5-3C744DCA7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3</Pages>
  <Words>583</Words>
  <Characters>3326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OCC</Company>
  <LinksUpToDate>false</LinksUpToDate>
  <CharactersWithSpaces>3902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mli</dc:creator>
  <cp:lastModifiedBy>Jeffrey S. Harmon</cp:lastModifiedBy>
  <cp:revision>19</cp:revision>
  <cp:lastPrinted>2011-07-07T16:29:00Z</cp:lastPrinted>
  <dcterms:created xsi:type="dcterms:W3CDTF">2012-01-05T16:09:00Z</dcterms:created>
  <dcterms:modified xsi:type="dcterms:W3CDTF">2012-11-13T14:47:00Z</dcterms:modified>
</cp:coreProperties>
</file>